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49" w:rsidRDefault="006650E4" w:rsidP="006650E4">
      <w:pPr>
        <w:jc w:val="center"/>
        <w:rPr>
          <w:rFonts w:ascii="Times New Roman" w:hAnsi="Times New Roman" w:cs="Times New Roman"/>
          <w:b/>
          <w:sz w:val="24"/>
        </w:rPr>
      </w:pPr>
      <w:r>
        <w:rPr>
          <w:rFonts w:ascii="Times New Roman" w:hAnsi="Times New Roman" w:cs="Times New Roman"/>
          <w:b/>
          <w:sz w:val="24"/>
        </w:rPr>
        <w:t>Phosphorescence in Dysprosium Doped Semiconductors</w:t>
      </w:r>
    </w:p>
    <w:p w:rsidR="006650E4" w:rsidRDefault="00BF41F6" w:rsidP="006650E4">
      <w:pPr>
        <w:jc w:val="center"/>
        <w:rPr>
          <w:rFonts w:ascii="Times New Roman" w:hAnsi="Times New Roman" w:cs="Times New Roman"/>
          <w:sz w:val="24"/>
        </w:rPr>
      </w:pPr>
      <w:r>
        <w:rPr>
          <w:rFonts w:ascii="Times New Roman" w:hAnsi="Times New Roman" w:cs="Times New Roman"/>
          <w:sz w:val="24"/>
        </w:rPr>
        <w:t>Justin Castillo (St. Thomas High School)</w:t>
      </w:r>
    </w:p>
    <w:p w:rsidR="00BF41F6" w:rsidRDefault="00BF41F6" w:rsidP="006650E4">
      <w:pPr>
        <w:jc w:val="center"/>
        <w:rPr>
          <w:rFonts w:ascii="Times New Roman" w:hAnsi="Times New Roman" w:cs="Times New Roman"/>
          <w:sz w:val="24"/>
        </w:rPr>
      </w:pPr>
      <w:proofErr w:type="spellStart"/>
      <w:r>
        <w:rPr>
          <w:rFonts w:ascii="Times New Roman" w:hAnsi="Times New Roman" w:cs="Times New Roman"/>
          <w:sz w:val="24"/>
        </w:rPr>
        <w:t>Mojdeh</w:t>
      </w:r>
      <w:proofErr w:type="spellEnd"/>
      <w:r>
        <w:rPr>
          <w:rFonts w:ascii="Times New Roman" w:hAnsi="Times New Roman" w:cs="Times New Roman"/>
          <w:sz w:val="24"/>
        </w:rPr>
        <w:t xml:space="preserve"> </w:t>
      </w:r>
      <w:proofErr w:type="spellStart"/>
      <w:r>
        <w:rPr>
          <w:rFonts w:ascii="Times New Roman" w:hAnsi="Times New Roman" w:cs="Times New Roman"/>
          <w:sz w:val="24"/>
        </w:rPr>
        <w:t>Yadollahikhales</w:t>
      </w:r>
      <w:proofErr w:type="spellEnd"/>
      <w:r>
        <w:rPr>
          <w:rFonts w:ascii="Times New Roman" w:hAnsi="Times New Roman" w:cs="Times New Roman"/>
          <w:sz w:val="24"/>
        </w:rPr>
        <w:t xml:space="preserve"> (Bellaire High School)</w:t>
      </w:r>
    </w:p>
    <w:p w:rsidR="00BF41F6" w:rsidRDefault="00BF41F6" w:rsidP="006650E4">
      <w:pPr>
        <w:jc w:val="center"/>
        <w:rPr>
          <w:rFonts w:ascii="Times New Roman" w:hAnsi="Times New Roman" w:cs="Times New Roman"/>
          <w:sz w:val="24"/>
        </w:rPr>
      </w:pPr>
      <w:r>
        <w:rPr>
          <w:rFonts w:ascii="Times New Roman" w:hAnsi="Times New Roman" w:cs="Times New Roman"/>
          <w:sz w:val="24"/>
        </w:rPr>
        <w:t>Alain Harvey (Cy-Fair High School)</w:t>
      </w:r>
    </w:p>
    <w:p w:rsidR="00BF41F6" w:rsidRDefault="00BF41F6" w:rsidP="006650E4">
      <w:pPr>
        <w:jc w:val="center"/>
        <w:rPr>
          <w:rFonts w:ascii="Times New Roman" w:hAnsi="Times New Roman" w:cs="Times New Roman"/>
          <w:sz w:val="24"/>
        </w:rPr>
      </w:pPr>
      <w:r>
        <w:rPr>
          <w:rFonts w:ascii="Times New Roman" w:hAnsi="Times New Roman" w:cs="Times New Roman"/>
          <w:sz w:val="24"/>
        </w:rPr>
        <w:t xml:space="preserve">Dr. Jim </w:t>
      </w:r>
      <w:proofErr w:type="spellStart"/>
      <w:r>
        <w:rPr>
          <w:rFonts w:ascii="Times New Roman" w:hAnsi="Times New Roman" w:cs="Times New Roman"/>
          <w:sz w:val="24"/>
        </w:rPr>
        <w:t>Meen</w:t>
      </w:r>
      <w:proofErr w:type="spellEnd"/>
      <w:r>
        <w:rPr>
          <w:rFonts w:ascii="Times New Roman" w:hAnsi="Times New Roman" w:cs="Times New Roman"/>
          <w:sz w:val="24"/>
        </w:rPr>
        <w:t xml:space="preserve"> (</w:t>
      </w:r>
      <w:r w:rsidR="00D870F7">
        <w:rPr>
          <w:rFonts w:ascii="Times New Roman" w:hAnsi="Times New Roman" w:cs="Times New Roman"/>
          <w:sz w:val="24"/>
        </w:rPr>
        <w:t>Texas Center for Superconductivity University of Houston</w:t>
      </w:r>
      <w:r>
        <w:rPr>
          <w:rFonts w:ascii="Times New Roman" w:hAnsi="Times New Roman" w:cs="Times New Roman"/>
          <w:sz w:val="24"/>
        </w:rPr>
        <w:t>)</w:t>
      </w:r>
    </w:p>
    <w:p w:rsidR="00D870F7" w:rsidRPr="00BF41F6" w:rsidRDefault="00CC30EC" w:rsidP="00D870F7">
      <w:pPr>
        <w:rPr>
          <w:rFonts w:ascii="Times New Roman" w:hAnsi="Times New Roman" w:cs="Times New Roman"/>
          <w:sz w:val="24"/>
        </w:rPr>
      </w:pPr>
      <w:r>
        <w:rPr>
          <w:rFonts w:ascii="Times New Roman" w:hAnsi="Times New Roman" w:cs="Times New Roman"/>
          <w:sz w:val="24"/>
        </w:rPr>
        <w:t>The objective of our research was to produce long lasting phosphorescence effects in semico</w:t>
      </w:r>
      <w:r w:rsidR="00C30580">
        <w:rPr>
          <w:rFonts w:ascii="Times New Roman" w:hAnsi="Times New Roman" w:cs="Times New Roman"/>
          <w:sz w:val="24"/>
        </w:rPr>
        <w:t xml:space="preserve">nductor. Typically, these effects can be produced in semiconductors that are doped with europium and </w:t>
      </w:r>
      <w:r w:rsidR="00734529">
        <w:rPr>
          <w:rFonts w:ascii="Times New Roman" w:hAnsi="Times New Roman" w:cs="Times New Roman"/>
          <w:sz w:val="24"/>
        </w:rPr>
        <w:t>last for hours after charging due to exposure in</w:t>
      </w:r>
      <w:r w:rsidR="00C30580">
        <w:rPr>
          <w:rFonts w:ascii="Times New Roman" w:hAnsi="Times New Roman" w:cs="Times New Roman"/>
          <w:sz w:val="24"/>
        </w:rPr>
        <w:t xml:space="preserve"> </w:t>
      </w:r>
      <w:r w:rsidR="00734529">
        <w:rPr>
          <w:rFonts w:ascii="Times New Roman" w:hAnsi="Times New Roman" w:cs="Times New Roman"/>
          <w:sz w:val="24"/>
        </w:rPr>
        <w:t xml:space="preserve">visible </w:t>
      </w:r>
      <w:r w:rsidR="00C30580">
        <w:rPr>
          <w:rFonts w:ascii="Times New Roman" w:hAnsi="Times New Roman" w:cs="Times New Roman"/>
          <w:sz w:val="24"/>
        </w:rPr>
        <w:t>light spectra. However, our research</w:t>
      </w:r>
      <w:r w:rsidR="00734529">
        <w:rPr>
          <w:rFonts w:ascii="Times New Roman" w:hAnsi="Times New Roman" w:cs="Times New Roman"/>
          <w:sz w:val="24"/>
        </w:rPr>
        <w:t xml:space="preserve"> entirely eliminated the use of europium for phosphorescence effects in the semiconductor. </w:t>
      </w:r>
      <w:r w:rsidR="00433D1A">
        <w:rPr>
          <w:rFonts w:ascii="Times New Roman" w:hAnsi="Times New Roman" w:cs="Times New Roman"/>
          <w:sz w:val="24"/>
        </w:rPr>
        <w:t xml:space="preserve">We used dysprosium as a doping substitute in strontium, calcium and barium compounds. Samples were heated at 1000°C for three days to purify the substance and then placed in the Scanning Electron Microscope for examination for molecular structure and composition. During these examinations, it is noted that frequent displays of luminescence were observed yet there were no </w:t>
      </w:r>
      <w:r w:rsidR="009C1A0C">
        <w:rPr>
          <w:rFonts w:ascii="Times New Roman" w:hAnsi="Times New Roman" w:cs="Times New Roman"/>
          <w:sz w:val="24"/>
        </w:rPr>
        <w:t xml:space="preserve">notable </w:t>
      </w:r>
      <w:r w:rsidR="00433D1A">
        <w:rPr>
          <w:rFonts w:ascii="Times New Roman" w:hAnsi="Times New Roman" w:cs="Times New Roman"/>
          <w:sz w:val="24"/>
        </w:rPr>
        <w:t>lasting phosphorescent e</w:t>
      </w:r>
      <w:r w:rsidR="009C1A0C">
        <w:rPr>
          <w:rFonts w:ascii="Times New Roman" w:hAnsi="Times New Roman" w:cs="Times New Roman"/>
          <w:sz w:val="24"/>
        </w:rPr>
        <w:t>ffects.</w:t>
      </w:r>
      <w:r w:rsidR="00C30580">
        <w:rPr>
          <w:rFonts w:ascii="Times New Roman" w:hAnsi="Times New Roman" w:cs="Times New Roman"/>
          <w:sz w:val="24"/>
        </w:rPr>
        <w:t xml:space="preserve"> </w:t>
      </w:r>
      <w:r w:rsidR="009C1A0C">
        <w:rPr>
          <w:rFonts w:ascii="Times New Roman" w:hAnsi="Times New Roman" w:cs="Times New Roman"/>
          <w:sz w:val="24"/>
        </w:rPr>
        <w:t xml:space="preserve">This process was also repeated for the inclusion of nickel oxide in these compounds. </w:t>
      </w:r>
      <w:r w:rsidR="001E67B9">
        <w:rPr>
          <w:rFonts w:ascii="Times New Roman" w:hAnsi="Times New Roman" w:cs="Times New Roman"/>
          <w:sz w:val="24"/>
        </w:rPr>
        <w:t>X-ray diffraction was briefly used to verify and determine the crystalline structure and composition of the produced compounds.</w:t>
      </w:r>
      <w:r w:rsidR="004E1B60">
        <w:rPr>
          <w:rFonts w:ascii="Times New Roman" w:hAnsi="Times New Roman" w:cs="Times New Roman"/>
          <w:sz w:val="24"/>
        </w:rPr>
        <w:t xml:space="preserve"> </w:t>
      </w:r>
      <w:r w:rsidR="00C80387">
        <w:rPr>
          <w:rFonts w:ascii="Times New Roman" w:hAnsi="Times New Roman" w:cs="Times New Roman"/>
          <w:sz w:val="24"/>
        </w:rPr>
        <w:t xml:space="preserve">Lastly, binary phase diagrams of the original strontium, calcium and barium compounds and the nickel oxide doped compounds were produced to determine the melting points of the different compositions of the two phases. </w:t>
      </w:r>
      <w:r w:rsidR="004E1B60">
        <w:rPr>
          <w:rFonts w:ascii="Times New Roman" w:hAnsi="Times New Roman" w:cs="Times New Roman"/>
          <w:sz w:val="24"/>
        </w:rPr>
        <w:t>Future endeavors for experimentation on this project would include checking the composition of luminescent areas in the compound with the use of the probe and reproducing new compounds based on the composition of these areas in order to produce phosphorescence in</w:t>
      </w:r>
      <w:r w:rsidR="00C80387">
        <w:rPr>
          <w:rFonts w:ascii="Times New Roman" w:hAnsi="Times New Roman" w:cs="Times New Roman"/>
          <w:sz w:val="24"/>
        </w:rPr>
        <w:t xml:space="preserve"> the dysprosium doped compound, testing phosphorescent effects in Cadmium doped compounds, the creation of completed binary phase diagrams of the two original phases, and the creation of tertiary phase diagrams with the new cadmium doped phase. </w:t>
      </w:r>
    </w:p>
    <w:sectPr w:rsidR="00D870F7" w:rsidRPr="00BF41F6" w:rsidSect="006341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50E4"/>
    <w:rsid w:val="00174154"/>
    <w:rsid w:val="001E67B9"/>
    <w:rsid w:val="00353E05"/>
    <w:rsid w:val="00433D1A"/>
    <w:rsid w:val="004E1B60"/>
    <w:rsid w:val="00634198"/>
    <w:rsid w:val="006650E4"/>
    <w:rsid w:val="00734529"/>
    <w:rsid w:val="00905DD1"/>
    <w:rsid w:val="009C1A0C"/>
    <w:rsid w:val="00BF41F6"/>
    <w:rsid w:val="00C30580"/>
    <w:rsid w:val="00C80387"/>
    <w:rsid w:val="00CC30EC"/>
    <w:rsid w:val="00D870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1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Zangestu II</dc:creator>
  <cp:lastModifiedBy>Zangestu II</cp:lastModifiedBy>
  <cp:revision>9</cp:revision>
  <dcterms:created xsi:type="dcterms:W3CDTF">2015-07-30T04:16:00Z</dcterms:created>
  <dcterms:modified xsi:type="dcterms:W3CDTF">2015-07-31T05:16:00Z</dcterms:modified>
</cp:coreProperties>
</file>